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bookmarkStart w:id="0" w:name="_GoBack"/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  <w:bookmarkEnd w:id="0"/>
    </w:p>
    <w:p w:rsidR="00F841ED" w:rsidRPr="00F841ED" w:rsidRDefault="00F841ED" w:rsidP="00CA7700">
      <w:pPr>
        <w:jc w:val="both"/>
        <w:rPr>
          <w:sz w:val="20"/>
          <w:szCs w:val="18"/>
        </w:rPr>
      </w:pPr>
      <w:proofErr w:type="gramStart"/>
      <w:r w:rsidRPr="00F841ED">
        <w:rPr>
          <w:sz w:val="20"/>
          <w:szCs w:val="18"/>
        </w:rPr>
        <w:t xml:space="preserve">3308 Sayılı Mesleki Eğitim Kanunun Geçici Madde 12-(Ek: 2/12/2016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 xml:space="preserve">): 2016-2017 eğitim ve öğretim yılı sonuna kadar uygulamak üzere aday çırak ve çıraklar ile 18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</w:t>
      </w:r>
      <w:proofErr w:type="gramEnd"/>
      <w:r w:rsidRPr="00F841ED">
        <w:rPr>
          <w:sz w:val="20"/>
          <w:szCs w:val="18"/>
        </w:rPr>
        <w:t xml:space="preserve">Ödenebilecek en az ücretin; yirmiden az personel çalıştıran işletmeler için üçte ikisi, yirmi ve üzerinde personel çalıştıran işletmeler için üçte biri, 25/8/1999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</w:p>
    <w:p w:rsidR="00F841ED" w:rsidRPr="00FC095C" w:rsidRDefault="00F841ED" w:rsidP="00CA7700">
      <w:pPr>
        <w:jc w:val="both"/>
        <w:rPr>
          <w:b/>
          <w:sz w:val="20"/>
          <w:szCs w:val="20"/>
          <w:u w:val="single"/>
        </w:rPr>
      </w:pPr>
      <w:r w:rsidRPr="00FC095C">
        <w:rPr>
          <w:b/>
          <w:sz w:val="20"/>
          <w:szCs w:val="20"/>
          <w:u w:val="single"/>
        </w:rPr>
        <w:t xml:space="preserve">NOTLAR 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Kamu kurum ve kuruluşları bu kapsam dışındadır</w:t>
      </w:r>
      <w:r w:rsidR="00176382" w:rsidRPr="00FC095C">
        <w:t xml:space="preserve">, bu </w:t>
      </w:r>
      <w:r w:rsidRPr="00FC095C">
        <w:t>kuruluşlarında staj yapan öğrenciler için bu formun doldurulmasına gerek yoktur.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Bu form sadece yurt içinde staj yapacak öğrenciler tarafından doldurulmalıdır.</w:t>
      </w:r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409"/>
      </w:tblGrid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1843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NO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820"/>
        <w:gridCol w:w="4837"/>
      </w:tblGrid>
      <w:tr w:rsidR="004F425F" w:rsidRPr="00FC095C" w:rsidTr="00FC095C">
        <w:tc>
          <w:tcPr>
            <w:tcW w:w="4820" w:type="dxa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Öğrenci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  <w:p w:rsidR="00176382" w:rsidRPr="00FC095C" w:rsidRDefault="00176382" w:rsidP="00176382">
            <w:pPr>
              <w:contextualSpacing/>
              <w:rPr>
                <w:sz w:val="20"/>
                <w:szCs w:val="20"/>
              </w:rPr>
            </w:pPr>
          </w:p>
        </w:tc>
      </w:tr>
      <w:tr w:rsidR="004F425F" w:rsidRPr="00FC095C" w:rsidTr="00FC095C">
        <w:tc>
          <w:tcPr>
            <w:tcW w:w="4820" w:type="dxa"/>
            <w:vAlign w:val="center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öğrenciye ücret ödemesi yapmayıp Üniversitenizden ilgili kanuna göre hak talep etmemekteyiz.</w:t>
            </w:r>
          </w:p>
          <w:p w:rsidR="00983441" w:rsidRPr="00FC095C" w:rsidRDefault="00983441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Firma Kaşe–Yetkili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Stajyer Öğrenci Adı Soyadı İmza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Kaşe İmza Tarih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default" r:id="rId8"/>
      <w:footerReference w:type="default" r:id="rId9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1F" w:rsidRDefault="0027701F">
      <w:r>
        <w:separator/>
      </w:r>
    </w:p>
  </w:endnote>
  <w:endnote w:type="continuationSeparator" w:id="0">
    <w:p w:rsidR="0027701F" w:rsidRDefault="0027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 xml:space="preserve">Eskişehir Osmangazi Üniversitesi, Mühendislik Mimarlık Fakültesi, Batı Meşelik </w:t>
    </w:r>
    <w:r w:rsidR="00B51749">
      <w:rPr>
        <w:sz w:val="20"/>
        <w:szCs w:val="20"/>
      </w:rPr>
      <w:t xml:space="preserve">Yerleşkesi </w:t>
    </w:r>
    <w:r w:rsidRPr="00492EC9">
      <w:rPr>
        <w:sz w:val="20"/>
        <w:szCs w:val="20"/>
      </w:rPr>
      <w:t>26480 ESKİŞEHİR</w:t>
    </w:r>
  </w:p>
  <w:p w:rsidR="00DF150A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  <w:r w:rsidR="00CC654E">
      <w:rPr>
        <w:sz w:val="20"/>
        <w:szCs w:val="20"/>
        <w:lang w:val="en-US"/>
      </w:rPr>
      <w:t xml:space="preserve">  </w:t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:rsidR="00DF150A" w:rsidRPr="00492EC9" w:rsidRDefault="00DF150A" w:rsidP="00DF150A">
    <w:pPr>
      <w:rPr>
        <w:sz w:val="20"/>
        <w:szCs w:val="20"/>
      </w:rPr>
    </w:pPr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1F" w:rsidRDefault="0027701F">
      <w:r>
        <w:separator/>
      </w:r>
    </w:p>
  </w:footnote>
  <w:footnote w:type="continuationSeparator" w:id="0">
    <w:p w:rsidR="0027701F" w:rsidRDefault="0027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4E" w:rsidRDefault="0003757F" w:rsidP="002D72CE">
    <w:pPr>
      <w:pStyle w:val="stbilgi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6F2F7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">
    <w:name w:val="Üstbilgi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">
    <w:name w:val="Altbilgi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0">
    <w:name w:val="header"/>
    <w:basedOn w:val="Normal"/>
    <w:link w:val="s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A7700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A7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0521-1014-451F-B31E-D8D4BBB9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1635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MMF</cp:lastModifiedBy>
  <cp:revision>4</cp:revision>
  <cp:lastPrinted>2017-07-09T07:57:00Z</cp:lastPrinted>
  <dcterms:created xsi:type="dcterms:W3CDTF">2017-07-09T07:51:00Z</dcterms:created>
  <dcterms:modified xsi:type="dcterms:W3CDTF">2017-07-09T08:04:00Z</dcterms:modified>
</cp:coreProperties>
</file>